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89" w:rsidRDefault="00646C89" w:rsidP="00646C8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Методическая разработка.</w:t>
      </w:r>
    </w:p>
    <w:p w:rsidR="00646C89" w:rsidRDefault="00646C89" w:rsidP="00646C8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6C89" w:rsidRDefault="00646C89" w:rsidP="00646C8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6C89" w:rsidRDefault="00646C89" w:rsidP="00646C8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6C89" w:rsidRDefault="00646C89" w:rsidP="00646C8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6C89" w:rsidRDefault="00646C89" w:rsidP="00646C8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6C89" w:rsidRDefault="00646C89" w:rsidP="00646C8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6C89" w:rsidRDefault="00646C89" w:rsidP="00646C8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6C89" w:rsidRPr="00646C89" w:rsidRDefault="00646C89" w:rsidP="00646C8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46C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Семинар-практикум для педагогов</w:t>
      </w:r>
    </w:p>
    <w:p w:rsidR="004A7564" w:rsidRPr="00646C89" w:rsidRDefault="00646C89" w:rsidP="00646C8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46C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4A7564" w:rsidRPr="00646C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Факторы образовательной среды, негативно влияющие на психологическую устойчивость подростков</w:t>
      </w:r>
      <w:r w:rsidRPr="00646C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</w:t>
      </w:r>
    </w:p>
    <w:p w:rsidR="00646C89" w:rsidRDefault="00646C89" w:rsidP="00646C8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1A35" w:rsidRDefault="008A1A35" w:rsidP="00646C89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6C89" w:rsidRPr="00646C89" w:rsidRDefault="00646C89" w:rsidP="00646C89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46C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Бурка Т.В. педагог-психолог, </w:t>
      </w:r>
    </w:p>
    <w:p w:rsidR="008A1A35" w:rsidRDefault="00646C89" w:rsidP="00646C89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46C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МОУ «Гимназия №1 </w:t>
      </w:r>
      <w:proofErr w:type="spellStart"/>
      <w:r w:rsidRPr="00646C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proofErr w:type="gramStart"/>
      <w:r w:rsidRPr="00646C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.Н</w:t>
      </w:r>
      <w:proofErr w:type="gramEnd"/>
      <w:r w:rsidRPr="00646C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ерюнгри</w:t>
      </w:r>
      <w:proofErr w:type="spellEnd"/>
      <w:r w:rsidRPr="00646C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46C89" w:rsidRPr="00646C89" w:rsidRDefault="00646C89" w:rsidP="00646C89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646C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им.С.С.Каримовой</w:t>
      </w:r>
      <w:proofErr w:type="spellEnd"/>
      <w:r w:rsidRPr="00646C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646C89" w:rsidRPr="00646C89" w:rsidRDefault="00646C89" w:rsidP="00646C8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46C89" w:rsidRDefault="00646C89" w:rsidP="00646C8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46C89" w:rsidRDefault="00646C89" w:rsidP="00646C8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46C89" w:rsidRDefault="00646C89" w:rsidP="00646C8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46C89" w:rsidRDefault="00646C89" w:rsidP="00646C8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46C89" w:rsidRDefault="00646C89" w:rsidP="00646C8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46C89" w:rsidRDefault="00646C89" w:rsidP="00646C8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46C89" w:rsidRDefault="00646C89" w:rsidP="00646C8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46C89" w:rsidRDefault="00646C89" w:rsidP="00646C8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46C89" w:rsidRDefault="00646C89" w:rsidP="00646C8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46C89" w:rsidRDefault="00646C89" w:rsidP="00646C8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46C89" w:rsidRDefault="00646C89" w:rsidP="00646C8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46C89" w:rsidRDefault="00646C89" w:rsidP="00646C8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A7564" w:rsidRPr="00646C89" w:rsidRDefault="00646C89" w:rsidP="00646C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Слайд 1.  </w:t>
      </w:r>
      <w:r w:rsidR="004A7564" w:rsidRPr="00646C8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жизнь ребенка дает достаточно поводов для того, чтобы испытывать состояние стресса, беспокойства и напряжения. Стрессовые факторы образовательной среды являются источником множественных нарушений в личностном и эмоциональном развитии детей и подростков, влияют на учебную мотивацию и процесс социализации. Уровень психологической безопасности образовательной среды оказывает влияние на показатели субъективного благополучия школьников, а именно на потребность в творческой самореализации, состояние напряженности, самооценку, активность, способность к рефлексии, познавательную мотивацию.</w:t>
      </w:r>
    </w:p>
    <w:p w:rsidR="004A7564" w:rsidRPr="00646C89" w:rsidRDefault="004A7564" w:rsidP="00646C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и моделирование образовательного пространства, обладающего высоким уровнем психологической безопасности для его субъектов, будет способствовать снижению рисков, препятствующих позитивному психическому и социальному развитию личности. </w:t>
      </w:r>
    </w:p>
    <w:p w:rsidR="001C5280" w:rsidRPr="00646C89" w:rsidRDefault="00646C89" w:rsidP="00646C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2.   </w:t>
      </w:r>
      <w:r w:rsidR="001C5280" w:rsidRPr="00646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психологической устойчивости личности включает в себя следующие компоненты</w:t>
      </w:r>
    </w:p>
    <w:p w:rsidR="001C5280" w:rsidRPr="00646C89" w:rsidRDefault="001C5280" w:rsidP="00646C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Эмоциональное равновесие</w:t>
      </w:r>
      <w:r w:rsidRPr="0064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контролировать своё эмоциональное состояние, не доводя до нервного срыва, рациональное отношение к жизни.</w:t>
      </w:r>
    </w:p>
    <w:p w:rsidR="001C5280" w:rsidRPr="00646C89" w:rsidRDefault="001C5280" w:rsidP="00646C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Постоянство жизненных ценностей, стойкость</w:t>
      </w:r>
      <w:r w:rsidRPr="0064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сохранение позитивного отношения к жизни, веры в лучшее, сохранение внутреннего стержня и уверенности при любых ситуациях.</w:t>
      </w:r>
    </w:p>
    <w:p w:rsidR="001C5280" w:rsidRPr="00646C89" w:rsidRDefault="001C5280" w:rsidP="00646C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C8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46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ыстрое психологические восстановление, сопротивляемость</w:t>
      </w:r>
      <w:r w:rsidRPr="0064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сохранять своё Я в стрессовой ситуации, быстро анализировать положение вещей, сохранять свободу выбора.</w:t>
      </w:r>
      <w:r w:rsidR="004A7564" w:rsidRPr="0064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C5280" w:rsidRPr="00646C89" w:rsidRDefault="00646C89" w:rsidP="00646C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Слайд 3.  </w:t>
      </w:r>
      <w:r w:rsidRPr="00646C89">
        <w:rPr>
          <w:rFonts w:ascii="Times New Roman" w:hAnsi="Times New Roman" w:cs="Times New Roman"/>
          <w:b/>
          <w:sz w:val="24"/>
          <w:szCs w:val="24"/>
        </w:rPr>
        <w:t>Исследования Института возрастной физиологии РАО позволили ранжировать факторы риска, влияющие на стрессоустойчивость</w:t>
      </w:r>
      <w:r w:rsidRPr="00646C89">
        <w:rPr>
          <w:rFonts w:ascii="Times New Roman" w:hAnsi="Times New Roman" w:cs="Times New Roman"/>
          <w:b/>
          <w:sz w:val="24"/>
          <w:szCs w:val="24"/>
        </w:rPr>
        <w:t>.</w:t>
      </w:r>
    </w:p>
    <w:p w:rsidR="00646C89" w:rsidRPr="00646C89" w:rsidRDefault="004A7564" w:rsidP="00646C89">
      <w:pPr>
        <w:pStyle w:val="a7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646C89">
        <w:t xml:space="preserve"> </w:t>
      </w:r>
      <w:r w:rsidR="00646C89">
        <w:t xml:space="preserve">         </w:t>
      </w:r>
      <w:r w:rsidR="00646C89" w:rsidRPr="00646C89">
        <w:rPr>
          <w:color w:val="000000"/>
          <w:shd w:val="clear" w:color="auto" w:fill="FFFFFF"/>
        </w:rPr>
        <w:t xml:space="preserve">Результаты </w:t>
      </w:r>
      <w:r w:rsidR="00646C89" w:rsidRPr="00646C89">
        <w:rPr>
          <w:color w:val="000000"/>
          <w:shd w:val="clear" w:color="auto" w:fill="FFFFFF"/>
        </w:rPr>
        <w:t xml:space="preserve"> </w:t>
      </w:r>
      <w:r w:rsidR="00646C89" w:rsidRPr="00646C89">
        <w:rPr>
          <w:color w:val="000000"/>
          <w:shd w:val="clear" w:color="auto" w:fill="FFFFFF"/>
        </w:rPr>
        <w:t xml:space="preserve">  свидетельствуют  о том, что наиболее психологически травмирующими, стрессовыми факторами, отрицательно влияющими на психологическую устойчивость подростков, с точки зрения педагогов и их опыта работы, являются:</w:t>
      </w:r>
      <w:r w:rsidR="00646C89" w:rsidRPr="00646C89">
        <w:rPr>
          <w:b/>
          <w:color w:val="000000"/>
          <w:shd w:val="clear" w:color="auto" w:fill="FFFFFF"/>
        </w:rPr>
        <w:t xml:space="preserve">  </w:t>
      </w:r>
      <w:r w:rsidR="00646C89" w:rsidRPr="00646C89">
        <w:rPr>
          <w:color w:val="000000"/>
          <w:shd w:val="clear" w:color="auto" w:fill="FFFFFF"/>
        </w:rPr>
        <w:t xml:space="preserve">  </w:t>
      </w:r>
    </w:p>
    <w:p w:rsidR="00646C89" w:rsidRPr="00646C89" w:rsidRDefault="00646C89" w:rsidP="00646C89">
      <w:pPr>
        <w:pStyle w:val="a7"/>
        <w:numPr>
          <w:ilvl w:val="0"/>
          <w:numId w:val="3"/>
        </w:numPr>
        <w:spacing w:before="0" w:beforeAutospacing="0" w:after="0" w:afterAutospacing="0" w:line="360" w:lineRule="auto"/>
      </w:pPr>
      <w:r w:rsidRPr="00646C89">
        <w:rPr>
          <w:rFonts w:eastAsia="Calibri"/>
          <w:color w:val="000000"/>
          <w:kern w:val="24"/>
        </w:rPr>
        <w:t xml:space="preserve">Страх негативного оценивания себя как личности и как ученика </w:t>
      </w:r>
    </w:p>
    <w:p w:rsidR="00646C89" w:rsidRPr="00646C89" w:rsidRDefault="00646C89" w:rsidP="00646C89">
      <w:pPr>
        <w:pStyle w:val="a7"/>
        <w:numPr>
          <w:ilvl w:val="0"/>
          <w:numId w:val="3"/>
        </w:numPr>
        <w:spacing w:before="0" w:beforeAutospacing="0" w:after="0" w:afterAutospacing="0" w:line="360" w:lineRule="auto"/>
      </w:pPr>
      <w:r w:rsidRPr="00646C89">
        <w:rPr>
          <w:rFonts w:eastAsia="Calibri"/>
          <w:color w:val="000000"/>
          <w:kern w:val="24"/>
        </w:rPr>
        <w:t xml:space="preserve">Частые конфликты между сверстниками, сопровождающиеся угрозами, насмешками, унижением и оскорблением личности, травля, </w:t>
      </w:r>
      <w:proofErr w:type="spellStart"/>
      <w:r w:rsidRPr="00646C89">
        <w:rPr>
          <w:rFonts w:eastAsia="Calibri"/>
          <w:color w:val="000000"/>
          <w:kern w:val="24"/>
        </w:rPr>
        <w:t>буллинг</w:t>
      </w:r>
      <w:proofErr w:type="spellEnd"/>
      <w:r w:rsidRPr="00646C89">
        <w:rPr>
          <w:rFonts w:eastAsia="Calibri"/>
          <w:color w:val="000000"/>
          <w:kern w:val="24"/>
        </w:rPr>
        <w:t xml:space="preserve"> </w:t>
      </w:r>
    </w:p>
    <w:p w:rsidR="00646C89" w:rsidRPr="00646C89" w:rsidRDefault="00646C89" w:rsidP="00646C89">
      <w:pPr>
        <w:pStyle w:val="a7"/>
        <w:numPr>
          <w:ilvl w:val="0"/>
          <w:numId w:val="3"/>
        </w:numPr>
        <w:spacing w:before="0" w:beforeAutospacing="0" w:after="0" w:afterAutospacing="0" w:line="360" w:lineRule="auto"/>
      </w:pPr>
      <w:r w:rsidRPr="00646C89">
        <w:rPr>
          <w:rFonts w:eastAsia="Calibri"/>
          <w:color w:val="000000"/>
          <w:kern w:val="24"/>
        </w:rPr>
        <w:t xml:space="preserve">Конфликтные ситуации с педагогами, подросток постоянно сталкивается с унижением своей личности </w:t>
      </w:r>
    </w:p>
    <w:p w:rsidR="00646C89" w:rsidRPr="00646C89" w:rsidRDefault="00646C89" w:rsidP="00646C89">
      <w:pPr>
        <w:pStyle w:val="a7"/>
        <w:numPr>
          <w:ilvl w:val="0"/>
          <w:numId w:val="3"/>
        </w:numPr>
        <w:spacing w:before="0" w:beforeAutospacing="0" w:after="0" w:afterAutospacing="0" w:line="360" w:lineRule="auto"/>
      </w:pPr>
      <w:r w:rsidRPr="00646C89">
        <w:rPr>
          <w:rFonts w:eastAsia="Calibri"/>
          <w:color w:val="000000"/>
          <w:kern w:val="24"/>
        </w:rPr>
        <w:t xml:space="preserve">Отвержение сверстниками, отсутствие друзей в школе и значимой детской группы </w:t>
      </w:r>
    </w:p>
    <w:p w:rsidR="00646C89" w:rsidRPr="00646C89" w:rsidRDefault="00646C89" w:rsidP="00646C89">
      <w:pPr>
        <w:pStyle w:val="a7"/>
        <w:numPr>
          <w:ilvl w:val="0"/>
          <w:numId w:val="3"/>
        </w:numPr>
        <w:spacing w:before="0" w:beforeAutospacing="0" w:after="0" w:afterAutospacing="0" w:line="360" w:lineRule="auto"/>
      </w:pPr>
      <w:r w:rsidRPr="00646C89">
        <w:rPr>
          <w:rFonts w:eastAsia="Calibri"/>
          <w:color w:val="000000"/>
          <w:kern w:val="24"/>
        </w:rPr>
        <w:t xml:space="preserve">Отвержение сверстниками, отсутствие друзей в школе и значимой детской группы </w:t>
      </w:r>
    </w:p>
    <w:p w:rsidR="00646C89" w:rsidRPr="00646C89" w:rsidRDefault="00646C89" w:rsidP="00646C89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46C89">
        <w:rPr>
          <w:color w:val="000000"/>
        </w:rPr>
        <w:lastRenderedPageBreak/>
        <w:t xml:space="preserve">          </w:t>
      </w:r>
      <w:r w:rsidRPr="00646C89">
        <w:rPr>
          <w:color w:val="000000"/>
        </w:rPr>
        <w:t>Однако данные исследования свидетельствует о том, что  недооцениваются некоторые объективные факторы школьной среды, которые в реальности являются кризисными и стрессовыми.</w:t>
      </w:r>
    </w:p>
    <w:p w:rsidR="00646C89" w:rsidRPr="00646C89" w:rsidRDefault="00646C89" w:rsidP="00646C89">
      <w:pPr>
        <w:pStyle w:val="a7"/>
        <w:numPr>
          <w:ilvl w:val="0"/>
          <w:numId w:val="4"/>
        </w:numPr>
        <w:spacing w:before="0" w:beforeAutospacing="0" w:after="0" w:afterAutospacing="0" w:line="360" w:lineRule="auto"/>
      </w:pPr>
      <w:r w:rsidRPr="00646C89">
        <w:rPr>
          <w:rFonts w:eastAsia="Calibri"/>
          <w:color w:val="000000"/>
          <w:kern w:val="24"/>
        </w:rPr>
        <w:t xml:space="preserve">Отвержение сверстниками, отсутствие друзей в школе и значимой детской группы </w:t>
      </w:r>
    </w:p>
    <w:p w:rsidR="00646C89" w:rsidRPr="00646C89" w:rsidRDefault="00646C89" w:rsidP="00646C89">
      <w:pPr>
        <w:pStyle w:val="a7"/>
        <w:numPr>
          <w:ilvl w:val="0"/>
          <w:numId w:val="4"/>
        </w:numPr>
        <w:spacing w:before="0" w:beforeAutospacing="0" w:after="0" w:afterAutospacing="0" w:line="360" w:lineRule="auto"/>
      </w:pPr>
      <w:r w:rsidRPr="00646C89">
        <w:rPr>
          <w:rFonts w:eastAsia="Calibri"/>
          <w:color w:val="000000"/>
          <w:kern w:val="24"/>
        </w:rPr>
        <w:t xml:space="preserve">Школьная неуспеваемость в любых вариантах </w:t>
      </w:r>
    </w:p>
    <w:p w:rsidR="00646C89" w:rsidRPr="00646C89" w:rsidRDefault="00646C89" w:rsidP="00646C89">
      <w:pPr>
        <w:pStyle w:val="a7"/>
        <w:numPr>
          <w:ilvl w:val="0"/>
          <w:numId w:val="4"/>
        </w:numPr>
        <w:spacing w:before="0" w:beforeAutospacing="0" w:after="0" w:afterAutospacing="0" w:line="360" w:lineRule="auto"/>
      </w:pPr>
      <w:r w:rsidRPr="00646C89">
        <w:rPr>
          <w:rFonts w:eastAsia="Calibri"/>
          <w:color w:val="000000"/>
          <w:kern w:val="24"/>
        </w:rPr>
        <w:t xml:space="preserve">Отсутствие возможности своевременно получать психологическую помощь в условиях образовательной организации </w:t>
      </w:r>
    </w:p>
    <w:p w:rsidR="00646C89" w:rsidRPr="00646C89" w:rsidRDefault="00646C89" w:rsidP="00646C89">
      <w:pPr>
        <w:pStyle w:val="a7"/>
        <w:numPr>
          <w:ilvl w:val="0"/>
          <w:numId w:val="4"/>
        </w:numPr>
        <w:spacing w:before="0" w:beforeAutospacing="0" w:after="0" w:afterAutospacing="0" w:line="360" w:lineRule="auto"/>
      </w:pPr>
      <w:r w:rsidRPr="00646C89">
        <w:rPr>
          <w:rFonts w:eastAsia="Calibri"/>
          <w:color w:val="000000"/>
          <w:kern w:val="24"/>
        </w:rPr>
        <w:t xml:space="preserve">Ситуации, при которых подросток является свидетелем </w:t>
      </w:r>
      <w:proofErr w:type="spellStart"/>
      <w:r w:rsidRPr="00646C89">
        <w:rPr>
          <w:rFonts w:eastAsia="Calibri"/>
          <w:color w:val="000000"/>
          <w:kern w:val="24"/>
        </w:rPr>
        <w:t>буллинга</w:t>
      </w:r>
      <w:proofErr w:type="spellEnd"/>
      <w:r w:rsidRPr="00646C89">
        <w:rPr>
          <w:rFonts w:eastAsia="Calibri"/>
          <w:color w:val="000000"/>
          <w:kern w:val="24"/>
        </w:rPr>
        <w:t xml:space="preserve"> </w:t>
      </w:r>
    </w:p>
    <w:p w:rsidR="00646C89" w:rsidRPr="00646C89" w:rsidRDefault="00646C89" w:rsidP="00646C89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646C89">
        <w:rPr>
          <w:color w:val="000000"/>
        </w:rPr>
        <w:t xml:space="preserve">Например, косвенное участие в </w:t>
      </w:r>
      <w:proofErr w:type="spellStart"/>
      <w:r w:rsidRPr="00646C89">
        <w:rPr>
          <w:color w:val="000000"/>
        </w:rPr>
        <w:t>буллинге</w:t>
      </w:r>
      <w:proofErr w:type="spellEnd"/>
      <w:r>
        <w:rPr>
          <w:color w:val="000000"/>
        </w:rPr>
        <w:t xml:space="preserve">, </w:t>
      </w:r>
      <w:r w:rsidRPr="00646C89">
        <w:rPr>
          <w:color w:val="000000"/>
        </w:rPr>
        <w:t xml:space="preserve"> в качестве свидетеля</w:t>
      </w:r>
      <w:r>
        <w:rPr>
          <w:color w:val="000000"/>
        </w:rPr>
        <w:t xml:space="preserve">, </w:t>
      </w:r>
      <w:r w:rsidRPr="00646C89">
        <w:rPr>
          <w:color w:val="000000"/>
        </w:rPr>
        <w:t xml:space="preserve"> формирует у подростков страх перед лицом насилия и тревожность по поводу того, что он может в любой момент столкнуться с травлей и насилием в отношении себя. Отсутствие вмешательства со стороны взрослых в ситуации </w:t>
      </w:r>
      <w:proofErr w:type="spellStart"/>
      <w:r w:rsidRPr="00646C89">
        <w:rPr>
          <w:color w:val="000000"/>
        </w:rPr>
        <w:t>буллинга</w:t>
      </w:r>
      <w:proofErr w:type="spellEnd"/>
      <w:r w:rsidRPr="00646C89">
        <w:rPr>
          <w:color w:val="000000"/>
        </w:rPr>
        <w:t xml:space="preserve"> приводит к формированию чувства незащищенности перед лицом агрессии и травли</w:t>
      </w:r>
      <w:proofErr w:type="gramStart"/>
      <w:r w:rsidRPr="00646C89">
        <w:rPr>
          <w:color w:val="000000"/>
        </w:rPr>
        <w:t>.</w:t>
      </w:r>
      <w:proofErr w:type="gramEnd"/>
    </w:p>
    <w:p w:rsidR="00646C89" w:rsidRPr="00646C89" w:rsidRDefault="00646C89" w:rsidP="00646C89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rFonts w:eastAsia="+mn-ea"/>
          <w:b/>
          <w:bCs/>
          <w:color w:val="000000"/>
          <w:kern w:val="24"/>
          <w:lang w:eastAsia="en-US"/>
        </w:rPr>
      </w:pPr>
      <w:r w:rsidRPr="00646C89">
        <w:rPr>
          <w:b/>
          <w:color w:val="000000"/>
          <w:shd w:val="clear" w:color="auto" w:fill="FFFFFF"/>
        </w:rPr>
        <w:t>Слайд 4</w:t>
      </w:r>
      <w:r w:rsidRPr="00646C89">
        <w:rPr>
          <w:b/>
          <w:color w:val="000000"/>
          <w:shd w:val="clear" w:color="auto" w:fill="FFFFFF"/>
        </w:rPr>
        <w:t>.</w:t>
      </w:r>
      <w:r w:rsidRPr="00646C89">
        <w:rPr>
          <w:color w:val="000000"/>
          <w:shd w:val="clear" w:color="auto" w:fill="FFFFFF"/>
        </w:rPr>
        <w:t xml:space="preserve"> </w:t>
      </w:r>
      <w:r w:rsidRPr="00646C89">
        <w:rPr>
          <w:color w:val="000000"/>
        </w:rPr>
        <w:t xml:space="preserve"> </w:t>
      </w:r>
      <w:r w:rsidRPr="00646C89">
        <w:rPr>
          <w:b/>
        </w:rPr>
        <w:t xml:space="preserve"> </w:t>
      </w:r>
      <w:r w:rsidRPr="00646C89">
        <w:t>Наиболее значимым из педагогических факторов риска является стрессовая педагогическая тактика.</w:t>
      </w:r>
      <w:r w:rsidRPr="00646C89">
        <w:rPr>
          <w:rFonts w:eastAsia="+mn-ea"/>
          <w:color w:val="000000"/>
          <w:kern w:val="24"/>
        </w:rPr>
        <w:t xml:space="preserve">  </w:t>
      </w:r>
      <w:r w:rsidRPr="00646C89">
        <w:rPr>
          <w:rFonts w:eastAsia="+mn-ea"/>
          <w:b/>
          <w:bCs/>
          <w:color w:val="000000"/>
          <w:kern w:val="24"/>
          <w:lang w:eastAsia="en-US"/>
        </w:rPr>
        <w:t xml:space="preserve"> </w:t>
      </w:r>
    </w:p>
    <w:p w:rsidR="00646C89" w:rsidRPr="00646C89" w:rsidRDefault="00646C89" w:rsidP="00646C89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="+mn-ea"/>
          <w:color w:val="000000"/>
          <w:kern w:val="24"/>
        </w:rPr>
      </w:pPr>
      <w:r w:rsidRPr="00646C89">
        <w:rPr>
          <w:rFonts w:eastAsia="+mn-ea"/>
          <w:b/>
          <w:bCs/>
          <w:color w:val="000000"/>
          <w:kern w:val="24"/>
          <w:lang w:eastAsia="en-US"/>
        </w:rPr>
        <w:t xml:space="preserve">  </w:t>
      </w:r>
      <w:r>
        <w:rPr>
          <w:rFonts w:eastAsia="+mn-ea"/>
          <w:b/>
          <w:bCs/>
          <w:color w:val="000000"/>
          <w:kern w:val="24"/>
          <w:lang w:eastAsia="en-US"/>
        </w:rPr>
        <w:t xml:space="preserve">    </w:t>
      </w:r>
      <w:r w:rsidRPr="00646C89">
        <w:rPr>
          <w:rFonts w:eastAsia="+mn-ea"/>
          <w:b/>
          <w:bCs/>
          <w:color w:val="000000"/>
          <w:kern w:val="24"/>
          <w:lang w:eastAsia="en-US"/>
        </w:rPr>
        <w:t xml:space="preserve"> </w:t>
      </w:r>
      <w:r w:rsidRPr="00646C89">
        <w:rPr>
          <w:rFonts w:eastAsia="+mn-ea"/>
          <w:color w:val="000000"/>
          <w:kern w:val="24"/>
        </w:rPr>
        <w:t xml:space="preserve">Данные полученные  специалистами института возрастной психологии   свидетельствуют  о том, что в классах с авторитарным, жестким педагогом, классным руководителем,  текущая заболеваемость в 2 раза выше, число </w:t>
      </w:r>
      <w:r w:rsidRPr="008A1A35">
        <w:rPr>
          <w:rFonts w:eastAsia="+mn-ea"/>
          <w:color w:val="000000"/>
          <w:kern w:val="24"/>
        </w:rPr>
        <w:t xml:space="preserve">возникающих </w:t>
      </w:r>
      <w:proofErr w:type="spellStart"/>
      <w:proofErr w:type="gramStart"/>
      <w:r w:rsidRPr="008A1A35">
        <w:rPr>
          <w:rFonts w:eastAsia="+mn-ea"/>
          <w:color w:val="000000"/>
          <w:kern w:val="24"/>
        </w:rPr>
        <w:t>психо</w:t>
      </w:r>
      <w:proofErr w:type="spellEnd"/>
      <w:r w:rsidRPr="00646C89">
        <w:rPr>
          <w:rFonts w:eastAsia="+mn-ea"/>
          <w:color w:val="000000"/>
          <w:kern w:val="24"/>
        </w:rPr>
        <w:t>-неврологических</w:t>
      </w:r>
      <w:proofErr w:type="gramEnd"/>
      <w:r w:rsidRPr="00646C89">
        <w:rPr>
          <w:rFonts w:eastAsia="+mn-ea"/>
          <w:color w:val="000000"/>
          <w:kern w:val="24"/>
        </w:rPr>
        <w:t xml:space="preserve"> расстройств в 1,5 – 2 раза больше, чем в классах со спокойным и доброжелательным педагогом (при равных условиях обучения). </w:t>
      </w:r>
    </w:p>
    <w:p w:rsidR="00646C89" w:rsidRPr="00646C89" w:rsidRDefault="00646C89" w:rsidP="00646C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C89">
        <w:rPr>
          <w:rFonts w:ascii="Times New Roman" w:hAnsi="Times New Roman" w:cs="Times New Roman"/>
          <w:i/>
          <w:sz w:val="24"/>
          <w:szCs w:val="24"/>
        </w:rPr>
        <w:t>Функциональная грамотность включает в себя языковую, правовую, финансовую, компьютерную и информационную, гражданскую и экологическую грамотность.  Функциональная грамотность — это способность заниматься саморазвитием и самообразованием.</w:t>
      </w:r>
    </w:p>
    <w:p w:rsidR="00646C89" w:rsidRPr="00646C89" w:rsidRDefault="00646C89" w:rsidP="00646C89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</w:pPr>
      <w:r w:rsidRPr="00646C89">
        <w:rPr>
          <w:b/>
          <w:shd w:val="clear" w:color="auto" w:fill="FFFFFF"/>
        </w:rPr>
        <w:t xml:space="preserve">Слайд 5 </w:t>
      </w:r>
      <w:r w:rsidRPr="00646C89">
        <w:rPr>
          <w:u w:val="single"/>
        </w:rPr>
        <w:t xml:space="preserve">Результаты исследования тревожности у </w:t>
      </w:r>
      <w:proofErr w:type="gramStart"/>
      <w:r w:rsidRPr="00646C89">
        <w:rPr>
          <w:u w:val="single"/>
        </w:rPr>
        <w:t>обучающихся</w:t>
      </w:r>
      <w:proofErr w:type="gramEnd"/>
      <w:r>
        <w:rPr>
          <w:u w:val="single"/>
        </w:rPr>
        <w:t>.</w:t>
      </w:r>
    </w:p>
    <w:p w:rsidR="00646C89" w:rsidRPr="00646C89" w:rsidRDefault="00646C89" w:rsidP="00646C89">
      <w:pPr>
        <w:spacing w:after="0" w:line="36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</w:t>
      </w:r>
      <w:r w:rsidRPr="00646C89">
        <w:rPr>
          <w:rFonts w:ascii="Times New Roman" w:eastAsia="+mn-ea" w:hAnsi="Times New Roman" w:cs="Times New Roman"/>
          <w:kern w:val="24"/>
          <w:sz w:val="24"/>
          <w:szCs w:val="24"/>
        </w:rPr>
        <w:t>Наиболее  выраженным  является Страх не соответствовать ожиданиям окружающих</w:t>
      </w:r>
      <w:proofErr w:type="gramStart"/>
      <w:r w:rsidRPr="00646C89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646C89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 </w:t>
      </w:r>
      <w:r w:rsidRPr="00646C8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Н</w:t>
      </w:r>
      <w:proofErr w:type="gramEnd"/>
      <w:r w:rsidRPr="00646C8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аименее  - Страх ситуации проверки знаний, проблемы и страхи в отношениях с учителями </w:t>
      </w:r>
      <w:r w:rsidRPr="00646C8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646C8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  </w:t>
      </w:r>
    </w:p>
    <w:p w:rsidR="00646C89" w:rsidRPr="00646C89" w:rsidRDefault="00646C89" w:rsidP="00646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Слайд 6 - 7   </w:t>
      </w:r>
      <w:r w:rsidRPr="00646C89">
        <w:rPr>
          <w:rFonts w:ascii="Times New Roman" w:hAnsi="Times New Roman" w:cs="Times New Roman"/>
          <w:sz w:val="24"/>
          <w:szCs w:val="24"/>
        </w:rPr>
        <w:t>Психологическая устойчивость  (от англ.   упругость, эластичность)  Несмотря на то, что это свойство врожденное, его можно развивать. В русском языке термин  представлен в нескольких вариантах:   жизнеспособность, жизнестойкость.</w:t>
      </w:r>
    </w:p>
    <w:p w:rsidR="00646C89" w:rsidRPr="00646C89" w:rsidRDefault="00646C89" w:rsidP="00646C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6C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Слайд 8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646C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646C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proofErr w:type="gramEnd"/>
      <w:r w:rsidRPr="00646C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редлагаем вам определить свой уровень стрессоустойчивости</w:t>
      </w:r>
    </w:p>
    <w:tbl>
      <w:tblPr>
        <w:tblStyle w:val="a6"/>
        <w:tblW w:w="9475" w:type="dxa"/>
        <w:tblLook w:val="04A0" w:firstRow="1" w:lastRow="0" w:firstColumn="1" w:lastColumn="0" w:noHBand="0" w:noVBand="1"/>
      </w:tblPr>
      <w:tblGrid>
        <w:gridCol w:w="516"/>
        <w:gridCol w:w="6344"/>
        <w:gridCol w:w="836"/>
        <w:gridCol w:w="963"/>
        <w:gridCol w:w="816"/>
      </w:tblGrid>
      <w:tr w:rsidR="00646C89" w:rsidRPr="00646C89" w:rsidTr="0057282C">
        <w:trPr>
          <w:trHeight w:val="137"/>
        </w:trPr>
        <w:tc>
          <w:tcPr>
            <w:tcW w:w="528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Утверждения </w:t>
            </w:r>
          </w:p>
        </w:tc>
        <w:tc>
          <w:tcPr>
            <w:tcW w:w="800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редко </w:t>
            </w: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иногда </w:t>
            </w: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C89">
              <w:rPr>
                <w:rFonts w:ascii="Times New Roman" w:hAnsi="Times New Roman" w:cs="Times New Roman"/>
                <w:b/>
                <w:sz w:val="24"/>
                <w:szCs w:val="24"/>
              </w:rPr>
              <w:t>часто</w:t>
            </w:r>
          </w:p>
        </w:tc>
      </w:tr>
      <w:tr w:rsidR="00646C89" w:rsidRPr="00646C89" w:rsidTr="0057282C">
        <w:trPr>
          <w:trHeight w:val="137"/>
        </w:trPr>
        <w:tc>
          <w:tcPr>
            <w:tcW w:w="528" w:type="dxa"/>
          </w:tcPr>
          <w:p w:rsidR="00646C89" w:rsidRPr="00646C89" w:rsidRDefault="00646C89" w:rsidP="00646C89">
            <w:pPr>
              <w:pStyle w:val="a5"/>
              <w:numPr>
                <w:ilvl w:val="0"/>
                <w:numId w:val="2"/>
              </w:numPr>
              <w:spacing w:line="360" w:lineRule="auto"/>
              <w:ind w:hanging="720"/>
            </w:pPr>
          </w:p>
        </w:tc>
        <w:tc>
          <w:tcPr>
            <w:tcW w:w="6526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C89">
              <w:rPr>
                <w:rFonts w:ascii="Times New Roman" w:hAnsi="Times New Roman" w:cs="Times New Roman"/>
                <w:sz w:val="24"/>
                <w:szCs w:val="24"/>
              </w:rPr>
              <w:t xml:space="preserve">Я думаю, что меня недооценивают в коллективе </w:t>
            </w:r>
          </w:p>
        </w:tc>
        <w:tc>
          <w:tcPr>
            <w:tcW w:w="800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89" w:rsidRPr="00646C89" w:rsidTr="0057282C">
        <w:trPr>
          <w:trHeight w:val="137"/>
        </w:trPr>
        <w:tc>
          <w:tcPr>
            <w:tcW w:w="528" w:type="dxa"/>
          </w:tcPr>
          <w:p w:rsidR="00646C89" w:rsidRPr="00646C89" w:rsidRDefault="00646C89" w:rsidP="00646C89">
            <w:pPr>
              <w:pStyle w:val="a5"/>
              <w:numPr>
                <w:ilvl w:val="0"/>
                <w:numId w:val="2"/>
              </w:numPr>
              <w:spacing w:line="360" w:lineRule="auto"/>
              <w:ind w:hanging="720"/>
            </w:pPr>
          </w:p>
        </w:tc>
        <w:tc>
          <w:tcPr>
            <w:tcW w:w="6526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C89">
              <w:rPr>
                <w:rFonts w:ascii="Times New Roman" w:hAnsi="Times New Roman" w:cs="Times New Roman"/>
                <w:sz w:val="24"/>
                <w:szCs w:val="24"/>
              </w:rPr>
              <w:t xml:space="preserve">Я стараюсь работать, учиться, даже если бываю не совсем здоров </w:t>
            </w:r>
          </w:p>
        </w:tc>
        <w:tc>
          <w:tcPr>
            <w:tcW w:w="800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89" w:rsidRPr="00646C89" w:rsidTr="0057282C">
        <w:trPr>
          <w:trHeight w:val="137"/>
        </w:trPr>
        <w:tc>
          <w:tcPr>
            <w:tcW w:w="528" w:type="dxa"/>
          </w:tcPr>
          <w:p w:rsidR="00646C89" w:rsidRPr="00646C89" w:rsidRDefault="00646C89" w:rsidP="00646C89">
            <w:pPr>
              <w:pStyle w:val="a5"/>
              <w:numPr>
                <w:ilvl w:val="0"/>
                <w:numId w:val="2"/>
              </w:numPr>
              <w:spacing w:line="360" w:lineRule="auto"/>
              <w:ind w:hanging="720"/>
            </w:pPr>
          </w:p>
        </w:tc>
        <w:tc>
          <w:tcPr>
            <w:tcW w:w="6526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C89">
              <w:rPr>
                <w:rFonts w:ascii="Times New Roman" w:hAnsi="Times New Roman" w:cs="Times New Roman"/>
                <w:sz w:val="24"/>
                <w:szCs w:val="24"/>
              </w:rPr>
              <w:t>Я переживаю за качество своей работы</w:t>
            </w:r>
          </w:p>
        </w:tc>
        <w:tc>
          <w:tcPr>
            <w:tcW w:w="800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89" w:rsidRPr="00646C89" w:rsidTr="0057282C">
        <w:trPr>
          <w:trHeight w:val="137"/>
        </w:trPr>
        <w:tc>
          <w:tcPr>
            <w:tcW w:w="528" w:type="dxa"/>
          </w:tcPr>
          <w:p w:rsidR="00646C89" w:rsidRPr="00646C89" w:rsidRDefault="00646C89" w:rsidP="00646C89">
            <w:pPr>
              <w:pStyle w:val="a5"/>
              <w:numPr>
                <w:ilvl w:val="0"/>
                <w:numId w:val="2"/>
              </w:numPr>
              <w:spacing w:line="360" w:lineRule="auto"/>
              <w:ind w:hanging="720"/>
            </w:pPr>
          </w:p>
        </w:tc>
        <w:tc>
          <w:tcPr>
            <w:tcW w:w="6526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C89">
              <w:rPr>
                <w:rFonts w:ascii="Times New Roman" w:hAnsi="Times New Roman" w:cs="Times New Roman"/>
                <w:sz w:val="24"/>
                <w:szCs w:val="24"/>
              </w:rPr>
              <w:t>Я бываю, настроен агрессивно</w:t>
            </w:r>
          </w:p>
        </w:tc>
        <w:tc>
          <w:tcPr>
            <w:tcW w:w="800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89" w:rsidRPr="00646C89" w:rsidTr="0057282C">
        <w:trPr>
          <w:trHeight w:val="137"/>
        </w:trPr>
        <w:tc>
          <w:tcPr>
            <w:tcW w:w="528" w:type="dxa"/>
          </w:tcPr>
          <w:p w:rsidR="00646C89" w:rsidRPr="00646C89" w:rsidRDefault="00646C89" w:rsidP="00646C89">
            <w:pPr>
              <w:pStyle w:val="a5"/>
              <w:numPr>
                <w:ilvl w:val="0"/>
                <w:numId w:val="2"/>
              </w:numPr>
              <w:spacing w:line="360" w:lineRule="auto"/>
              <w:ind w:hanging="720"/>
            </w:pPr>
          </w:p>
        </w:tc>
        <w:tc>
          <w:tcPr>
            <w:tcW w:w="6526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C89">
              <w:rPr>
                <w:rFonts w:ascii="Times New Roman" w:hAnsi="Times New Roman" w:cs="Times New Roman"/>
                <w:sz w:val="24"/>
                <w:szCs w:val="24"/>
              </w:rPr>
              <w:t>Я не терплю критики в свой адрес</w:t>
            </w:r>
          </w:p>
        </w:tc>
        <w:tc>
          <w:tcPr>
            <w:tcW w:w="800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89" w:rsidRPr="00646C89" w:rsidTr="0057282C">
        <w:trPr>
          <w:trHeight w:val="137"/>
        </w:trPr>
        <w:tc>
          <w:tcPr>
            <w:tcW w:w="528" w:type="dxa"/>
          </w:tcPr>
          <w:p w:rsidR="00646C89" w:rsidRPr="00646C89" w:rsidRDefault="00646C89" w:rsidP="00646C89">
            <w:pPr>
              <w:pStyle w:val="a5"/>
              <w:numPr>
                <w:ilvl w:val="0"/>
                <w:numId w:val="2"/>
              </w:numPr>
              <w:spacing w:line="360" w:lineRule="auto"/>
              <w:ind w:hanging="720"/>
            </w:pPr>
          </w:p>
        </w:tc>
        <w:tc>
          <w:tcPr>
            <w:tcW w:w="6526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C89">
              <w:rPr>
                <w:rFonts w:ascii="Times New Roman" w:hAnsi="Times New Roman" w:cs="Times New Roman"/>
                <w:sz w:val="24"/>
                <w:szCs w:val="24"/>
              </w:rPr>
              <w:t>Я бываю раздражителен</w:t>
            </w:r>
          </w:p>
        </w:tc>
        <w:tc>
          <w:tcPr>
            <w:tcW w:w="800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89" w:rsidRPr="00646C89" w:rsidTr="0057282C">
        <w:trPr>
          <w:trHeight w:val="137"/>
        </w:trPr>
        <w:tc>
          <w:tcPr>
            <w:tcW w:w="528" w:type="dxa"/>
          </w:tcPr>
          <w:p w:rsidR="00646C89" w:rsidRPr="00646C89" w:rsidRDefault="00646C89" w:rsidP="00646C89">
            <w:pPr>
              <w:pStyle w:val="a5"/>
              <w:numPr>
                <w:ilvl w:val="0"/>
                <w:numId w:val="2"/>
              </w:numPr>
              <w:spacing w:line="360" w:lineRule="auto"/>
              <w:ind w:hanging="720"/>
            </w:pPr>
          </w:p>
        </w:tc>
        <w:tc>
          <w:tcPr>
            <w:tcW w:w="6526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C89">
              <w:rPr>
                <w:rFonts w:ascii="Times New Roman" w:hAnsi="Times New Roman" w:cs="Times New Roman"/>
                <w:sz w:val="24"/>
                <w:szCs w:val="24"/>
              </w:rPr>
              <w:t>Я стараюсь быть лидером там, где это возможно</w:t>
            </w:r>
          </w:p>
        </w:tc>
        <w:tc>
          <w:tcPr>
            <w:tcW w:w="800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89" w:rsidRPr="00646C89" w:rsidTr="0057282C">
        <w:trPr>
          <w:trHeight w:val="137"/>
        </w:trPr>
        <w:tc>
          <w:tcPr>
            <w:tcW w:w="528" w:type="dxa"/>
          </w:tcPr>
          <w:p w:rsidR="00646C89" w:rsidRPr="00646C89" w:rsidRDefault="00646C89" w:rsidP="00646C89">
            <w:pPr>
              <w:pStyle w:val="a5"/>
              <w:numPr>
                <w:ilvl w:val="0"/>
                <w:numId w:val="2"/>
              </w:numPr>
              <w:spacing w:line="360" w:lineRule="auto"/>
              <w:ind w:hanging="720"/>
            </w:pPr>
          </w:p>
        </w:tc>
        <w:tc>
          <w:tcPr>
            <w:tcW w:w="6526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C89">
              <w:rPr>
                <w:rFonts w:ascii="Times New Roman" w:hAnsi="Times New Roman" w:cs="Times New Roman"/>
                <w:sz w:val="24"/>
                <w:szCs w:val="24"/>
              </w:rPr>
              <w:t>Меня считают человеком настойчивым и напористым</w:t>
            </w:r>
          </w:p>
        </w:tc>
        <w:tc>
          <w:tcPr>
            <w:tcW w:w="800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89" w:rsidRPr="00646C89" w:rsidTr="0057282C">
        <w:trPr>
          <w:trHeight w:val="137"/>
        </w:trPr>
        <w:tc>
          <w:tcPr>
            <w:tcW w:w="528" w:type="dxa"/>
          </w:tcPr>
          <w:p w:rsidR="00646C89" w:rsidRPr="00646C89" w:rsidRDefault="00646C89" w:rsidP="00646C89">
            <w:pPr>
              <w:pStyle w:val="a5"/>
              <w:numPr>
                <w:ilvl w:val="0"/>
                <w:numId w:val="2"/>
              </w:numPr>
              <w:spacing w:line="360" w:lineRule="auto"/>
              <w:ind w:hanging="720"/>
            </w:pPr>
          </w:p>
        </w:tc>
        <w:tc>
          <w:tcPr>
            <w:tcW w:w="6526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C89">
              <w:rPr>
                <w:rFonts w:ascii="Times New Roman" w:hAnsi="Times New Roman" w:cs="Times New Roman"/>
                <w:sz w:val="24"/>
                <w:szCs w:val="24"/>
              </w:rPr>
              <w:t>Я страдаю бессонницей</w:t>
            </w:r>
          </w:p>
        </w:tc>
        <w:tc>
          <w:tcPr>
            <w:tcW w:w="800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89" w:rsidRPr="00646C89" w:rsidTr="0057282C">
        <w:trPr>
          <w:trHeight w:val="137"/>
        </w:trPr>
        <w:tc>
          <w:tcPr>
            <w:tcW w:w="528" w:type="dxa"/>
          </w:tcPr>
          <w:p w:rsidR="00646C89" w:rsidRPr="00646C89" w:rsidRDefault="00646C89" w:rsidP="00646C89">
            <w:pPr>
              <w:pStyle w:val="a5"/>
              <w:numPr>
                <w:ilvl w:val="0"/>
                <w:numId w:val="2"/>
              </w:numPr>
              <w:spacing w:line="360" w:lineRule="auto"/>
              <w:ind w:hanging="720"/>
            </w:pPr>
          </w:p>
        </w:tc>
        <w:tc>
          <w:tcPr>
            <w:tcW w:w="6526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C89">
              <w:rPr>
                <w:rFonts w:ascii="Times New Roman" w:hAnsi="Times New Roman" w:cs="Times New Roman"/>
                <w:sz w:val="24"/>
                <w:szCs w:val="24"/>
              </w:rPr>
              <w:t>Своим недругам я могу дать отпор</w:t>
            </w:r>
          </w:p>
        </w:tc>
        <w:tc>
          <w:tcPr>
            <w:tcW w:w="800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89" w:rsidRPr="00646C89" w:rsidTr="0057282C">
        <w:trPr>
          <w:trHeight w:val="137"/>
        </w:trPr>
        <w:tc>
          <w:tcPr>
            <w:tcW w:w="528" w:type="dxa"/>
          </w:tcPr>
          <w:p w:rsidR="00646C89" w:rsidRPr="00646C89" w:rsidRDefault="00646C89" w:rsidP="00646C89">
            <w:pPr>
              <w:pStyle w:val="a5"/>
              <w:numPr>
                <w:ilvl w:val="0"/>
                <w:numId w:val="2"/>
              </w:numPr>
              <w:spacing w:line="360" w:lineRule="auto"/>
              <w:ind w:hanging="720"/>
            </w:pPr>
          </w:p>
        </w:tc>
        <w:tc>
          <w:tcPr>
            <w:tcW w:w="6526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C89">
              <w:rPr>
                <w:rFonts w:ascii="Times New Roman" w:hAnsi="Times New Roman" w:cs="Times New Roman"/>
                <w:sz w:val="24"/>
                <w:szCs w:val="24"/>
              </w:rPr>
              <w:t>Я эмоционально и болезненно переживаю неприятность</w:t>
            </w:r>
          </w:p>
        </w:tc>
        <w:tc>
          <w:tcPr>
            <w:tcW w:w="800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89" w:rsidRPr="00646C89" w:rsidTr="0057282C">
        <w:trPr>
          <w:trHeight w:val="137"/>
        </w:trPr>
        <w:tc>
          <w:tcPr>
            <w:tcW w:w="528" w:type="dxa"/>
          </w:tcPr>
          <w:p w:rsidR="00646C89" w:rsidRPr="00646C89" w:rsidRDefault="00646C89" w:rsidP="00646C89">
            <w:pPr>
              <w:pStyle w:val="a5"/>
              <w:numPr>
                <w:ilvl w:val="0"/>
                <w:numId w:val="2"/>
              </w:numPr>
              <w:spacing w:line="360" w:lineRule="auto"/>
              <w:ind w:hanging="720"/>
            </w:pPr>
          </w:p>
        </w:tc>
        <w:tc>
          <w:tcPr>
            <w:tcW w:w="6526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C89">
              <w:rPr>
                <w:rFonts w:ascii="Times New Roman" w:hAnsi="Times New Roman" w:cs="Times New Roman"/>
                <w:sz w:val="24"/>
                <w:szCs w:val="24"/>
              </w:rPr>
              <w:t>У меня не хватает времени на отдых</w:t>
            </w:r>
          </w:p>
        </w:tc>
        <w:tc>
          <w:tcPr>
            <w:tcW w:w="800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89" w:rsidRPr="00646C89" w:rsidTr="0057282C">
        <w:trPr>
          <w:trHeight w:val="137"/>
        </w:trPr>
        <w:tc>
          <w:tcPr>
            <w:tcW w:w="528" w:type="dxa"/>
          </w:tcPr>
          <w:p w:rsidR="00646C89" w:rsidRPr="00646C89" w:rsidRDefault="00646C89" w:rsidP="00646C89">
            <w:pPr>
              <w:pStyle w:val="a5"/>
              <w:numPr>
                <w:ilvl w:val="0"/>
                <w:numId w:val="2"/>
              </w:numPr>
              <w:spacing w:line="360" w:lineRule="auto"/>
              <w:ind w:hanging="720"/>
            </w:pPr>
          </w:p>
        </w:tc>
        <w:tc>
          <w:tcPr>
            <w:tcW w:w="6526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C89">
              <w:rPr>
                <w:rFonts w:ascii="Times New Roman" w:hAnsi="Times New Roman" w:cs="Times New Roman"/>
                <w:sz w:val="24"/>
                <w:szCs w:val="24"/>
              </w:rPr>
              <w:t>У меня возникают конфликтные ситуации</w:t>
            </w:r>
          </w:p>
        </w:tc>
        <w:tc>
          <w:tcPr>
            <w:tcW w:w="800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89" w:rsidRPr="00646C89" w:rsidTr="0057282C">
        <w:trPr>
          <w:trHeight w:val="137"/>
        </w:trPr>
        <w:tc>
          <w:tcPr>
            <w:tcW w:w="528" w:type="dxa"/>
          </w:tcPr>
          <w:p w:rsidR="00646C89" w:rsidRPr="00646C89" w:rsidRDefault="00646C89" w:rsidP="00646C89">
            <w:pPr>
              <w:pStyle w:val="a5"/>
              <w:numPr>
                <w:ilvl w:val="0"/>
                <w:numId w:val="2"/>
              </w:numPr>
              <w:spacing w:line="360" w:lineRule="auto"/>
              <w:ind w:hanging="720"/>
            </w:pPr>
          </w:p>
        </w:tc>
        <w:tc>
          <w:tcPr>
            <w:tcW w:w="6526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C89">
              <w:rPr>
                <w:rFonts w:ascii="Times New Roman" w:hAnsi="Times New Roman" w:cs="Times New Roman"/>
                <w:sz w:val="24"/>
                <w:szCs w:val="24"/>
              </w:rPr>
              <w:t>Мне недостает власти, чтобы реализовать себя</w:t>
            </w:r>
          </w:p>
        </w:tc>
        <w:tc>
          <w:tcPr>
            <w:tcW w:w="800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89" w:rsidRPr="00646C89" w:rsidTr="0057282C">
        <w:trPr>
          <w:trHeight w:val="137"/>
        </w:trPr>
        <w:tc>
          <w:tcPr>
            <w:tcW w:w="528" w:type="dxa"/>
          </w:tcPr>
          <w:p w:rsidR="00646C89" w:rsidRPr="00646C89" w:rsidRDefault="00646C89" w:rsidP="00646C89">
            <w:pPr>
              <w:pStyle w:val="a5"/>
              <w:numPr>
                <w:ilvl w:val="0"/>
                <w:numId w:val="2"/>
              </w:numPr>
              <w:spacing w:line="360" w:lineRule="auto"/>
              <w:ind w:hanging="720"/>
            </w:pPr>
          </w:p>
        </w:tc>
        <w:tc>
          <w:tcPr>
            <w:tcW w:w="6526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C89">
              <w:rPr>
                <w:rFonts w:ascii="Times New Roman" w:hAnsi="Times New Roman" w:cs="Times New Roman"/>
                <w:sz w:val="24"/>
                <w:szCs w:val="24"/>
              </w:rPr>
              <w:t>У меня не хватает времени, чтобы заняться любимым делом</w:t>
            </w:r>
          </w:p>
        </w:tc>
        <w:tc>
          <w:tcPr>
            <w:tcW w:w="800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89" w:rsidRPr="00646C89" w:rsidTr="0057282C">
        <w:trPr>
          <w:trHeight w:val="137"/>
        </w:trPr>
        <w:tc>
          <w:tcPr>
            <w:tcW w:w="528" w:type="dxa"/>
          </w:tcPr>
          <w:p w:rsidR="00646C89" w:rsidRPr="00646C89" w:rsidRDefault="00646C89" w:rsidP="00646C89">
            <w:pPr>
              <w:pStyle w:val="a5"/>
              <w:numPr>
                <w:ilvl w:val="0"/>
                <w:numId w:val="2"/>
              </w:numPr>
              <w:spacing w:line="360" w:lineRule="auto"/>
              <w:ind w:hanging="720"/>
            </w:pPr>
          </w:p>
        </w:tc>
        <w:tc>
          <w:tcPr>
            <w:tcW w:w="6526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C89">
              <w:rPr>
                <w:rFonts w:ascii="Times New Roman" w:hAnsi="Times New Roman" w:cs="Times New Roman"/>
                <w:sz w:val="24"/>
                <w:szCs w:val="24"/>
              </w:rPr>
              <w:t>Я все делаю быстро</w:t>
            </w:r>
          </w:p>
        </w:tc>
        <w:tc>
          <w:tcPr>
            <w:tcW w:w="800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89" w:rsidRPr="00646C89" w:rsidTr="0057282C">
        <w:trPr>
          <w:trHeight w:val="137"/>
        </w:trPr>
        <w:tc>
          <w:tcPr>
            <w:tcW w:w="528" w:type="dxa"/>
          </w:tcPr>
          <w:p w:rsidR="00646C89" w:rsidRPr="00646C89" w:rsidRDefault="00646C89" w:rsidP="00646C89">
            <w:pPr>
              <w:pStyle w:val="a5"/>
              <w:numPr>
                <w:ilvl w:val="0"/>
                <w:numId w:val="2"/>
              </w:numPr>
              <w:spacing w:line="360" w:lineRule="auto"/>
              <w:ind w:hanging="720"/>
            </w:pPr>
          </w:p>
        </w:tc>
        <w:tc>
          <w:tcPr>
            <w:tcW w:w="6526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C89">
              <w:rPr>
                <w:rFonts w:ascii="Times New Roman" w:hAnsi="Times New Roman" w:cs="Times New Roman"/>
                <w:sz w:val="24"/>
                <w:szCs w:val="24"/>
              </w:rPr>
              <w:t>Я испытываю страх, что не поступлю в институт</w:t>
            </w:r>
          </w:p>
        </w:tc>
        <w:tc>
          <w:tcPr>
            <w:tcW w:w="800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C89" w:rsidRPr="00646C89" w:rsidTr="0057282C">
        <w:trPr>
          <w:trHeight w:val="137"/>
        </w:trPr>
        <w:tc>
          <w:tcPr>
            <w:tcW w:w="528" w:type="dxa"/>
          </w:tcPr>
          <w:p w:rsidR="00646C89" w:rsidRPr="00646C89" w:rsidRDefault="00646C89" w:rsidP="00646C89">
            <w:pPr>
              <w:pStyle w:val="a5"/>
              <w:numPr>
                <w:ilvl w:val="0"/>
                <w:numId w:val="2"/>
              </w:numPr>
              <w:spacing w:line="360" w:lineRule="auto"/>
              <w:ind w:hanging="720"/>
            </w:pPr>
          </w:p>
        </w:tc>
        <w:tc>
          <w:tcPr>
            <w:tcW w:w="6526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C89">
              <w:rPr>
                <w:rFonts w:ascii="Times New Roman" w:hAnsi="Times New Roman" w:cs="Times New Roman"/>
                <w:sz w:val="24"/>
                <w:szCs w:val="24"/>
              </w:rPr>
              <w:t>Я действую сгоряча, а затем переживаю за свои дела и поступки.</w:t>
            </w:r>
          </w:p>
        </w:tc>
        <w:tc>
          <w:tcPr>
            <w:tcW w:w="800" w:type="dxa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6C89" w:rsidRPr="00646C89" w:rsidRDefault="00646C89" w:rsidP="00646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C89" w:rsidRPr="00646C89" w:rsidRDefault="00646C89" w:rsidP="00646C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C89">
        <w:rPr>
          <w:rFonts w:ascii="Times New Roman" w:hAnsi="Times New Roman" w:cs="Times New Roman"/>
          <w:sz w:val="24"/>
          <w:szCs w:val="24"/>
        </w:rPr>
        <w:t xml:space="preserve">Чем меньше (суммарное число) баллов вы набрали, тем выше ваша стрессоустойчивость, и наоборот. </w:t>
      </w:r>
      <w:r w:rsidRPr="00646C89">
        <w:rPr>
          <w:rFonts w:ascii="Times New Roman" w:hAnsi="Times New Roman" w:cs="Times New Roman"/>
          <w:i/>
          <w:sz w:val="24"/>
          <w:szCs w:val="24"/>
        </w:rPr>
        <w:t>Если у вас 1-й и даже 2-й уровень стрессоустойчивости, то вам необходимо кардинально менять свой образ жизни!</w:t>
      </w:r>
    </w:p>
    <w:p w:rsidR="00646C89" w:rsidRPr="00646C89" w:rsidRDefault="00646C89" w:rsidP="00646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C89" w:rsidRPr="00646C89" w:rsidRDefault="00646C89" w:rsidP="00646C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C89"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  <w:u w:val="single"/>
        </w:rPr>
        <w:t>Алгоритм оказания экстренной помощи   при острой стрессовой ситуации</w:t>
      </w:r>
      <w:r w:rsidRPr="00646C8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46C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C89" w:rsidRPr="00646C89" w:rsidRDefault="00646C89" w:rsidP="00646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89">
        <w:rPr>
          <w:rFonts w:ascii="Times New Roman" w:hAnsi="Times New Roman" w:cs="Times New Roman"/>
          <w:sz w:val="24"/>
          <w:szCs w:val="24"/>
        </w:rPr>
        <w:t>В первую очередь помощь оказывается при</w:t>
      </w:r>
      <w:bookmarkStart w:id="0" w:name="_GoBack"/>
      <w:bookmarkEnd w:id="0"/>
      <w:r w:rsidRPr="00646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C89">
        <w:rPr>
          <w:rFonts w:ascii="Times New Roman" w:hAnsi="Times New Roman" w:cs="Times New Roman"/>
          <w:sz w:val="24"/>
          <w:szCs w:val="24"/>
        </w:rPr>
        <w:t>истероидной</w:t>
      </w:r>
      <w:proofErr w:type="spellEnd"/>
      <w:r w:rsidRPr="00646C89">
        <w:rPr>
          <w:rFonts w:ascii="Times New Roman" w:hAnsi="Times New Roman" w:cs="Times New Roman"/>
          <w:sz w:val="24"/>
          <w:szCs w:val="24"/>
        </w:rPr>
        <w:t xml:space="preserve"> реакции, агрессии и психомоторном возбуждении, т. к. именно эти реакции могут нанести вред, как самому пострадавшему, так и другим людям (эмоциональное заражение). </w:t>
      </w:r>
    </w:p>
    <w:p w:rsidR="00646C89" w:rsidRPr="00646C89" w:rsidRDefault="00646C89" w:rsidP="00646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89">
        <w:rPr>
          <w:rFonts w:ascii="Times New Roman" w:hAnsi="Times New Roman" w:cs="Times New Roman"/>
          <w:sz w:val="24"/>
          <w:szCs w:val="24"/>
        </w:rPr>
        <w:t xml:space="preserve">Следующей в порядке оказания помощи следует реакция ступор, т. к. данная реакция опасна для жизни и здоровья самого пострадавшего. </w:t>
      </w:r>
    </w:p>
    <w:p w:rsidR="00646C89" w:rsidRPr="00646C89" w:rsidRDefault="00646C89" w:rsidP="00646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89">
        <w:rPr>
          <w:rFonts w:ascii="Times New Roman" w:hAnsi="Times New Roman" w:cs="Times New Roman"/>
          <w:sz w:val="24"/>
          <w:szCs w:val="24"/>
        </w:rPr>
        <w:t xml:space="preserve">Далее следует обратить внимание на пострадавших, находящихся в состоянии страха. Эта реакция опасна вероятностью перехода в панику. Реакция апатии опасна тем, что у пострадавшего частично утрачена способность обеспечивать собственные витальные потребности. </w:t>
      </w:r>
    </w:p>
    <w:p w:rsidR="00646C89" w:rsidRPr="00646C89" w:rsidRDefault="00646C89" w:rsidP="00646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89">
        <w:rPr>
          <w:rFonts w:ascii="Times New Roman" w:hAnsi="Times New Roman" w:cs="Times New Roman"/>
          <w:sz w:val="24"/>
          <w:szCs w:val="24"/>
        </w:rPr>
        <w:lastRenderedPageBreak/>
        <w:t>При нервной дрожи, в случае неоказания должной помощи, есть вероятность возникновения психосоматических заболеваний. Из всех вышеперечисленных реакций – реакция плача является самой адаптивной и способствует выходу негативных эмоций.</w:t>
      </w:r>
    </w:p>
    <w:p w:rsidR="00646C89" w:rsidRPr="00646C89" w:rsidRDefault="00646C89" w:rsidP="00646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C89" w:rsidRPr="00646C89" w:rsidRDefault="00646C89" w:rsidP="00646C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4B3" w:rsidRPr="00646C89" w:rsidRDefault="004A7564" w:rsidP="00646C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280" w:rsidRPr="0064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564" w:rsidRPr="004A7564" w:rsidRDefault="004A7564" w:rsidP="004A7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7564" w:rsidRPr="004A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57C9"/>
    <w:multiLevelType w:val="hybridMultilevel"/>
    <w:tmpl w:val="1D92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279C5"/>
    <w:multiLevelType w:val="multilevel"/>
    <w:tmpl w:val="BB14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F34F4"/>
    <w:multiLevelType w:val="hybridMultilevel"/>
    <w:tmpl w:val="8104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E70F7"/>
    <w:multiLevelType w:val="hybridMultilevel"/>
    <w:tmpl w:val="1B865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64"/>
    <w:rsid w:val="00006509"/>
    <w:rsid w:val="000324B3"/>
    <w:rsid w:val="001C5280"/>
    <w:rsid w:val="004A7564"/>
    <w:rsid w:val="00646C89"/>
    <w:rsid w:val="008A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564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64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6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4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4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564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64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6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4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4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F285-32DB-473E-AD70-26F2070C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2023-03-18T01:31:00Z</dcterms:created>
  <dcterms:modified xsi:type="dcterms:W3CDTF">2023-09-30T11:26:00Z</dcterms:modified>
</cp:coreProperties>
</file>